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4C" w:rsidRPr="00882B2E" w:rsidRDefault="002950DB" w:rsidP="00295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B2E">
        <w:rPr>
          <w:rFonts w:ascii="Times New Roman" w:hAnsi="Times New Roman" w:cs="Times New Roman"/>
          <w:b/>
          <w:sz w:val="28"/>
          <w:szCs w:val="28"/>
        </w:rPr>
        <w:t>Типы учебных заданий, связанных с основными группами читательских умений.</w:t>
      </w:r>
    </w:p>
    <w:p w:rsidR="002950DB" w:rsidRPr="00882B2E" w:rsidRDefault="002950DB">
      <w:pPr>
        <w:rPr>
          <w:rFonts w:ascii="Times New Roman" w:hAnsi="Times New Roman" w:cs="Times New Roman"/>
          <w:b/>
          <w:sz w:val="28"/>
          <w:szCs w:val="28"/>
        </w:rPr>
      </w:pPr>
      <w:r w:rsidRPr="00882B2E">
        <w:rPr>
          <w:rFonts w:ascii="Times New Roman" w:hAnsi="Times New Roman" w:cs="Times New Roman"/>
          <w:b/>
          <w:sz w:val="28"/>
          <w:szCs w:val="28"/>
        </w:rPr>
        <w:t>Поиск информации, заданной в явном виде:</w:t>
      </w:r>
    </w:p>
    <w:p w:rsidR="002950DB" w:rsidRPr="00882B2E" w:rsidRDefault="002950DB">
      <w:pPr>
        <w:rPr>
          <w:rFonts w:ascii="Times New Roman" w:hAnsi="Times New Roman" w:cs="Times New Roman"/>
          <w:sz w:val="28"/>
          <w:szCs w:val="28"/>
        </w:rPr>
      </w:pPr>
      <w:r w:rsidRPr="00882B2E">
        <w:rPr>
          <w:rFonts w:ascii="Times New Roman" w:hAnsi="Times New Roman" w:cs="Times New Roman"/>
          <w:sz w:val="28"/>
          <w:szCs w:val="28"/>
        </w:rPr>
        <w:t>- найти конкретные сведения;</w:t>
      </w:r>
    </w:p>
    <w:p w:rsidR="002950DB" w:rsidRPr="00882B2E" w:rsidRDefault="002950DB">
      <w:pPr>
        <w:rPr>
          <w:rFonts w:ascii="Times New Roman" w:hAnsi="Times New Roman" w:cs="Times New Roman"/>
          <w:sz w:val="28"/>
          <w:szCs w:val="28"/>
        </w:rPr>
      </w:pPr>
      <w:r w:rsidRPr="00882B2E">
        <w:rPr>
          <w:rFonts w:ascii="Times New Roman" w:hAnsi="Times New Roman" w:cs="Times New Roman"/>
          <w:sz w:val="28"/>
          <w:szCs w:val="28"/>
        </w:rPr>
        <w:t>- найти значения слова и фразы;</w:t>
      </w:r>
    </w:p>
    <w:p w:rsidR="002950DB" w:rsidRPr="00882B2E" w:rsidRDefault="002950DB">
      <w:pPr>
        <w:rPr>
          <w:rFonts w:ascii="Times New Roman" w:hAnsi="Times New Roman" w:cs="Times New Roman"/>
          <w:sz w:val="28"/>
          <w:szCs w:val="28"/>
        </w:rPr>
      </w:pPr>
      <w:r w:rsidRPr="00882B2E">
        <w:rPr>
          <w:rFonts w:ascii="Times New Roman" w:hAnsi="Times New Roman" w:cs="Times New Roman"/>
          <w:sz w:val="28"/>
          <w:szCs w:val="28"/>
        </w:rPr>
        <w:t>- определить тему или основную идею, если они представлены в тексте в явном виде;</w:t>
      </w:r>
    </w:p>
    <w:p w:rsidR="002950DB" w:rsidRPr="00882B2E" w:rsidRDefault="002950DB">
      <w:pPr>
        <w:rPr>
          <w:rFonts w:ascii="Times New Roman" w:hAnsi="Times New Roman" w:cs="Times New Roman"/>
          <w:sz w:val="28"/>
          <w:szCs w:val="28"/>
        </w:rPr>
      </w:pPr>
      <w:r w:rsidRPr="00882B2E">
        <w:rPr>
          <w:rFonts w:ascii="Times New Roman" w:hAnsi="Times New Roman" w:cs="Times New Roman"/>
          <w:sz w:val="28"/>
          <w:szCs w:val="28"/>
        </w:rPr>
        <w:t>- определить время  и место действия рассказа.</w:t>
      </w:r>
    </w:p>
    <w:p w:rsidR="002950DB" w:rsidRPr="00882B2E" w:rsidRDefault="002950DB">
      <w:pPr>
        <w:rPr>
          <w:rFonts w:ascii="Times New Roman" w:hAnsi="Times New Roman" w:cs="Times New Roman"/>
          <w:b/>
          <w:sz w:val="28"/>
          <w:szCs w:val="28"/>
        </w:rPr>
      </w:pPr>
      <w:r w:rsidRPr="00882B2E">
        <w:rPr>
          <w:rFonts w:ascii="Times New Roman" w:hAnsi="Times New Roman" w:cs="Times New Roman"/>
          <w:b/>
          <w:sz w:val="28"/>
          <w:szCs w:val="28"/>
        </w:rPr>
        <w:t>Формулирование прямых выводов, заключений на основе фактов, имеющихся в тексте:</w:t>
      </w:r>
    </w:p>
    <w:p w:rsidR="002950DB" w:rsidRPr="00882B2E" w:rsidRDefault="002950DB">
      <w:pPr>
        <w:rPr>
          <w:rFonts w:ascii="Times New Roman" w:hAnsi="Times New Roman" w:cs="Times New Roman"/>
          <w:sz w:val="28"/>
          <w:szCs w:val="28"/>
        </w:rPr>
      </w:pPr>
      <w:r w:rsidRPr="00882B2E">
        <w:rPr>
          <w:rFonts w:ascii="Times New Roman" w:hAnsi="Times New Roman" w:cs="Times New Roman"/>
          <w:sz w:val="28"/>
          <w:szCs w:val="28"/>
        </w:rPr>
        <w:t>- установить связь между событиями;</w:t>
      </w:r>
    </w:p>
    <w:p w:rsidR="002950DB" w:rsidRPr="00882B2E" w:rsidRDefault="002950DB">
      <w:pPr>
        <w:rPr>
          <w:rFonts w:ascii="Times New Roman" w:hAnsi="Times New Roman" w:cs="Times New Roman"/>
          <w:sz w:val="28"/>
          <w:szCs w:val="28"/>
        </w:rPr>
      </w:pPr>
      <w:r w:rsidRPr="00882B2E">
        <w:rPr>
          <w:rFonts w:ascii="Times New Roman" w:hAnsi="Times New Roman" w:cs="Times New Roman"/>
          <w:sz w:val="28"/>
          <w:szCs w:val="28"/>
        </w:rPr>
        <w:t>- понимать, какое существительное заменяет местоимение, встретившееся в тексте;</w:t>
      </w:r>
    </w:p>
    <w:p w:rsidR="002950DB" w:rsidRPr="00882B2E" w:rsidRDefault="002950DB">
      <w:pPr>
        <w:rPr>
          <w:rFonts w:ascii="Times New Roman" w:hAnsi="Times New Roman" w:cs="Times New Roman"/>
          <w:sz w:val="28"/>
          <w:szCs w:val="28"/>
        </w:rPr>
      </w:pPr>
      <w:r w:rsidRPr="00882B2E">
        <w:rPr>
          <w:rFonts w:ascii="Times New Roman" w:hAnsi="Times New Roman" w:cs="Times New Roman"/>
          <w:sz w:val="28"/>
          <w:szCs w:val="28"/>
        </w:rPr>
        <w:t>- понимать (определять) обобщения, имеющиеся в тексте;</w:t>
      </w:r>
    </w:p>
    <w:p w:rsidR="002950DB" w:rsidRPr="00882B2E" w:rsidRDefault="002950DB">
      <w:pPr>
        <w:rPr>
          <w:rFonts w:ascii="Times New Roman" w:hAnsi="Times New Roman" w:cs="Times New Roman"/>
          <w:sz w:val="28"/>
          <w:szCs w:val="28"/>
        </w:rPr>
      </w:pPr>
      <w:r w:rsidRPr="00882B2E">
        <w:rPr>
          <w:rFonts w:ascii="Times New Roman" w:hAnsi="Times New Roman" w:cs="Times New Roman"/>
          <w:sz w:val="28"/>
          <w:szCs w:val="28"/>
        </w:rPr>
        <w:t>- выводить общий смысл, основываясь на серии аргументов.</w:t>
      </w:r>
    </w:p>
    <w:p w:rsidR="002950DB" w:rsidRPr="00882B2E" w:rsidRDefault="002950DB">
      <w:pPr>
        <w:rPr>
          <w:rFonts w:ascii="Times New Roman" w:hAnsi="Times New Roman" w:cs="Times New Roman"/>
          <w:b/>
          <w:sz w:val="28"/>
          <w:szCs w:val="28"/>
        </w:rPr>
      </w:pPr>
      <w:r w:rsidRPr="00882B2E">
        <w:rPr>
          <w:rFonts w:ascii="Times New Roman" w:hAnsi="Times New Roman" w:cs="Times New Roman"/>
          <w:b/>
          <w:sz w:val="28"/>
          <w:szCs w:val="28"/>
        </w:rPr>
        <w:t>Интерпретация и обобщение информации:</w:t>
      </w:r>
    </w:p>
    <w:p w:rsidR="002950DB" w:rsidRPr="00882B2E" w:rsidRDefault="002950DB">
      <w:pPr>
        <w:rPr>
          <w:rFonts w:ascii="Times New Roman" w:hAnsi="Times New Roman" w:cs="Times New Roman"/>
          <w:sz w:val="28"/>
          <w:szCs w:val="28"/>
        </w:rPr>
      </w:pPr>
      <w:r w:rsidRPr="00882B2E">
        <w:rPr>
          <w:rFonts w:ascii="Times New Roman" w:hAnsi="Times New Roman" w:cs="Times New Roman"/>
          <w:sz w:val="28"/>
          <w:szCs w:val="28"/>
        </w:rPr>
        <w:t>- распознать общую идею или тему текста;</w:t>
      </w:r>
    </w:p>
    <w:p w:rsidR="002950DB" w:rsidRPr="00882B2E" w:rsidRDefault="002950DB">
      <w:pPr>
        <w:rPr>
          <w:rFonts w:ascii="Times New Roman" w:hAnsi="Times New Roman" w:cs="Times New Roman"/>
          <w:sz w:val="28"/>
          <w:szCs w:val="28"/>
        </w:rPr>
      </w:pPr>
      <w:r w:rsidRPr="00882B2E">
        <w:rPr>
          <w:rFonts w:ascii="Times New Roman" w:hAnsi="Times New Roman" w:cs="Times New Roman"/>
          <w:sz w:val="28"/>
          <w:szCs w:val="28"/>
        </w:rPr>
        <w:t>- описывать отношения между героями;</w:t>
      </w:r>
    </w:p>
    <w:p w:rsidR="002950DB" w:rsidRPr="00882B2E" w:rsidRDefault="002950DB">
      <w:pPr>
        <w:rPr>
          <w:rFonts w:ascii="Times New Roman" w:hAnsi="Times New Roman" w:cs="Times New Roman"/>
          <w:sz w:val="28"/>
          <w:szCs w:val="28"/>
        </w:rPr>
      </w:pPr>
      <w:r w:rsidRPr="00882B2E">
        <w:rPr>
          <w:rFonts w:ascii="Times New Roman" w:hAnsi="Times New Roman" w:cs="Times New Roman"/>
          <w:sz w:val="28"/>
          <w:szCs w:val="28"/>
        </w:rPr>
        <w:t>- сравнивать и противопоставлять информацию, почерпнутую из текста;</w:t>
      </w:r>
    </w:p>
    <w:p w:rsidR="002950DB" w:rsidRPr="00882B2E" w:rsidRDefault="002950DB">
      <w:pPr>
        <w:rPr>
          <w:rFonts w:ascii="Times New Roman" w:hAnsi="Times New Roman" w:cs="Times New Roman"/>
          <w:sz w:val="28"/>
          <w:szCs w:val="28"/>
        </w:rPr>
      </w:pPr>
      <w:r w:rsidRPr="00882B2E">
        <w:rPr>
          <w:rFonts w:ascii="Times New Roman" w:hAnsi="Times New Roman" w:cs="Times New Roman"/>
          <w:sz w:val="28"/>
          <w:szCs w:val="28"/>
        </w:rPr>
        <w:t>- понимать настроение и общий тон рассказа;</w:t>
      </w:r>
    </w:p>
    <w:p w:rsidR="002950DB" w:rsidRPr="00882B2E" w:rsidRDefault="002950DB">
      <w:pPr>
        <w:rPr>
          <w:rFonts w:ascii="Times New Roman" w:hAnsi="Times New Roman" w:cs="Times New Roman"/>
          <w:sz w:val="28"/>
          <w:szCs w:val="28"/>
        </w:rPr>
      </w:pPr>
      <w:r w:rsidRPr="00882B2E">
        <w:rPr>
          <w:rFonts w:ascii="Times New Roman" w:hAnsi="Times New Roman" w:cs="Times New Roman"/>
          <w:sz w:val="28"/>
          <w:szCs w:val="28"/>
        </w:rPr>
        <w:t>-  находить практическое применение информации из текста.</w:t>
      </w:r>
    </w:p>
    <w:p w:rsidR="002950DB" w:rsidRPr="00882B2E" w:rsidRDefault="002950DB">
      <w:pPr>
        <w:rPr>
          <w:rFonts w:ascii="Times New Roman" w:hAnsi="Times New Roman" w:cs="Times New Roman"/>
          <w:b/>
          <w:sz w:val="28"/>
          <w:szCs w:val="28"/>
        </w:rPr>
      </w:pPr>
      <w:r w:rsidRPr="00882B2E">
        <w:rPr>
          <w:rFonts w:ascii="Times New Roman" w:hAnsi="Times New Roman" w:cs="Times New Roman"/>
          <w:b/>
          <w:sz w:val="28"/>
          <w:szCs w:val="28"/>
        </w:rPr>
        <w:t>Оценка содержания, языка и структуры текста:</w:t>
      </w:r>
    </w:p>
    <w:p w:rsidR="002950DB" w:rsidRPr="00882B2E" w:rsidRDefault="002950DB">
      <w:pPr>
        <w:rPr>
          <w:rFonts w:ascii="Times New Roman" w:hAnsi="Times New Roman" w:cs="Times New Roman"/>
          <w:sz w:val="28"/>
          <w:szCs w:val="28"/>
        </w:rPr>
      </w:pPr>
      <w:r w:rsidRPr="00882B2E">
        <w:rPr>
          <w:rFonts w:ascii="Times New Roman" w:hAnsi="Times New Roman" w:cs="Times New Roman"/>
          <w:sz w:val="28"/>
          <w:szCs w:val="28"/>
        </w:rPr>
        <w:t>- оценивать правдоподобность описанных событий;</w:t>
      </w:r>
    </w:p>
    <w:p w:rsidR="002950DB" w:rsidRPr="00882B2E" w:rsidRDefault="002950DB">
      <w:pPr>
        <w:rPr>
          <w:rFonts w:ascii="Times New Roman" w:hAnsi="Times New Roman" w:cs="Times New Roman"/>
          <w:sz w:val="28"/>
          <w:szCs w:val="28"/>
        </w:rPr>
      </w:pPr>
      <w:r w:rsidRPr="00882B2E">
        <w:rPr>
          <w:rFonts w:ascii="Times New Roman" w:hAnsi="Times New Roman" w:cs="Times New Roman"/>
          <w:sz w:val="28"/>
          <w:szCs w:val="28"/>
        </w:rPr>
        <w:t>- описывать, какими средствами автор воспользовался для создания неожиданного эффекта;</w:t>
      </w:r>
    </w:p>
    <w:p w:rsidR="002950DB" w:rsidRPr="00882B2E" w:rsidRDefault="002950DB">
      <w:pPr>
        <w:rPr>
          <w:rFonts w:ascii="Times New Roman" w:hAnsi="Times New Roman" w:cs="Times New Roman"/>
          <w:sz w:val="28"/>
          <w:szCs w:val="28"/>
        </w:rPr>
      </w:pPr>
      <w:r w:rsidRPr="00882B2E">
        <w:rPr>
          <w:rFonts w:ascii="Times New Roman" w:hAnsi="Times New Roman" w:cs="Times New Roman"/>
          <w:sz w:val="28"/>
          <w:szCs w:val="28"/>
        </w:rPr>
        <w:t>- оценивать полноту или ясность информации, представленной в тексте;</w:t>
      </w:r>
    </w:p>
    <w:p w:rsidR="002950DB" w:rsidRPr="002950DB" w:rsidRDefault="002950DB">
      <w:pPr>
        <w:rPr>
          <w:rFonts w:ascii="Times New Roman" w:hAnsi="Times New Roman" w:cs="Times New Roman"/>
          <w:sz w:val="24"/>
          <w:szCs w:val="24"/>
        </w:rPr>
      </w:pPr>
      <w:r w:rsidRPr="00882B2E">
        <w:rPr>
          <w:rFonts w:ascii="Times New Roman" w:hAnsi="Times New Roman" w:cs="Times New Roman"/>
          <w:sz w:val="28"/>
          <w:szCs w:val="28"/>
        </w:rPr>
        <w:t>- определять отношения автора к основной теме текста.</w:t>
      </w:r>
      <w:bookmarkStart w:id="0" w:name="_GoBack"/>
      <w:bookmarkEnd w:id="0"/>
    </w:p>
    <w:sectPr w:rsidR="002950DB" w:rsidRPr="002950DB" w:rsidSect="0029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0DB"/>
    <w:rsid w:val="00292E4C"/>
    <w:rsid w:val="002950DB"/>
    <w:rsid w:val="0088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WORK-209</cp:lastModifiedBy>
  <cp:revision>3</cp:revision>
  <dcterms:created xsi:type="dcterms:W3CDTF">2014-04-13T07:57:00Z</dcterms:created>
  <dcterms:modified xsi:type="dcterms:W3CDTF">2017-11-13T09:59:00Z</dcterms:modified>
</cp:coreProperties>
</file>